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1736c95c0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3e9471fc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1ad82a38b4769" /><Relationship Type="http://schemas.openxmlformats.org/officeDocument/2006/relationships/numbering" Target="/word/numbering.xml" Id="R185395af0dc34358" /><Relationship Type="http://schemas.openxmlformats.org/officeDocument/2006/relationships/settings" Target="/word/settings.xml" Id="R6fb0a454f8794878" /><Relationship Type="http://schemas.openxmlformats.org/officeDocument/2006/relationships/image" Target="/word/media/4f539c97-d485-4445-98e5-de258a87159d.png" Id="Rab703e9471fc4be6" /></Relationships>
</file>