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1de2276f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bc8183189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caad6c5254d7d" /><Relationship Type="http://schemas.openxmlformats.org/officeDocument/2006/relationships/numbering" Target="/word/numbering.xml" Id="R0980ff9553f047f8" /><Relationship Type="http://schemas.openxmlformats.org/officeDocument/2006/relationships/settings" Target="/word/settings.xml" Id="Rc53b909ea57c4e6f" /><Relationship Type="http://schemas.openxmlformats.org/officeDocument/2006/relationships/image" Target="/word/media/4b6ce231-6339-487f-98e9-403a6368cbeb.png" Id="R237bc818318942fe" /></Relationships>
</file>