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e548aec4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8a5a92ccf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ebec4748c4db8" /><Relationship Type="http://schemas.openxmlformats.org/officeDocument/2006/relationships/numbering" Target="/word/numbering.xml" Id="Rb8e0fd791b924c77" /><Relationship Type="http://schemas.openxmlformats.org/officeDocument/2006/relationships/settings" Target="/word/settings.xml" Id="R24c7f764659b4d26" /><Relationship Type="http://schemas.openxmlformats.org/officeDocument/2006/relationships/image" Target="/word/media/456578bc-6ab1-4508-8733-13f6f3959ddd.png" Id="Rb828a5a92ccf434d" /></Relationships>
</file>