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b5beba841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4d8ec5135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Mesangpi,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cecffa52e4373" /><Relationship Type="http://schemas.openxmlformats.org/officeDocument/2006/relationships/numbering" Target="/word/numbering.xml" Id="R66e21aca309849cb" /><Relationship Type="http://schemas.openxmlformats.org/officeDocument/2006/relationships/settings" Target="/word/settings.xml" Id="Rfd3fa49d91414670" /><Relationship Type="http://schemas.openxmlformats.org/officeDocument/2006/relationships/image" Target="/word/media/1e1c400f-b842-4ca8-994a-128a9294f2c1.png" Id="Rbaf4d8ec513545a4" /></Relationships>
</file>