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8fdc54c9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38b50cdb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9d633585d467a" /><Relationship Type="http://schemas.openxmlformats.org/officeDocument/2006/relationships/numbering" Target="/word/numbering.xml" Id="Rf83c1d5d80fe44a2" /><Relationship Type="http://schemas.openxmlformats.org/officeDocument/2006/relationships/settings" Target="/word/settings.xml" Id="R7daf3772f03c4380" /><Relationship Type="http://schemas.openxmlformats.org/officeDocument/2006/relationships/image" Target="/word/media/b00d33ce-8c6d-48c5-b994-c8a3ac40b5fd.png" Id="R34b38b50cdb844ec" /></Relationships>
</file>