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d794ddc51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e78fe4f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d5774fd0a4cb9" /><Relationship Type="http://schemas.openxmlformats.org/officeDocument/2006/relationships/numbering" Target="/word/numbering.xml" Id="Raeb3a9f60455411b" /><Relationship Type="http://schemas.openxmlformats.org/officeDocument/2006/relationships/settings" Target="/word/settings.xml" Id="R87cc2264ee7540de" /><Relationship Type="http://schemas.openxmlformats.org/officeDocument/2006/relationships/image" Target="/word/media/bef7b523-8223-413a-9cc8-58a9c74321b5.png" Id="R499ce78fe4f0409e" /></Relationships>
</file>