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aa80b305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528d6e17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dceae6c545c3" /><Relationship Type="http://schemas.openxmlformats.org/officeDocument/2006/relationships/numbering" Target="/word/numbering.xml" Id="R44b8a59694ff40ce" /><Relationship Type="http://schemas.openxmlformats.org/officeDocument/2006/relationships/settings" Target="/word/settings.xml" Id="Rd5a446fd8c7f4e52" /><Relationship Type="http://schemas.openxmlformats.org/officeDocument/2006/relationships/image" Target="/word/media/c1f6b2cf-9df0-4ed8-96be-f3c100e24548.png" Id="R262b528d6e174629" /></Relationships>
</file>