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f651a37d3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e4a4945fd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Mohena,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37d86f87d482e" /><Relationship Type="http://schemas.openxmlformats.org/officeDocument/2006/relationships/numbering" Target="/word/numbering.xml" Id="Rfe12a5a2abbe42d4" /><Relationship Type="http://schemas.openxmlformats.org/officeDocument/2006/relationships/settings" Target="/word/settings.xml" Id="Rb47ce8bd424043dd" /><Relationship Type="http://schemas.openxmlformats.org/officeDocument/2006/relationships/image" Target="/word/media/be9396cd-2eb9-4583-b61c-2c425d8aa6e4.png" Id="Ra7be4a4945fd4a50" /></Relationships>
</file>