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57e93a8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cb2aaed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833da187c46dc" /><Relationship Type="http://schemas.openxmlformats.org/officeDocument/2006/relationships/numbering" Target="/word/numbering.xml" Id="R72f363c398c1427f" /><Relationship Type="http://schemas.openxmlformats.org/officeDocument/2006/relationships/settings" Target="/word/settings.xml" Id="Rb2af292079b74563" /><Relationship Type="http://schemas.openxmlformats.org/officeDocument/2006/relationships/image" Target="/word/media/e00b6bdf-e722-4068-8ba9-4a2aa092db9b.png" Id="Rdc96cb2aaedc4e17" /></Relationships>
</file>