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6bd5d762f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393c1c15d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Muddur,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73181d2df4b39" /><Relationship Type="http://schemas.openxmlformats.org/officeDocument/2006/relationships/numbering" Target="/word/numbering.xml" Id="R609d3e5ad49a4184" /><Relationship Type="http://schemas.openxmlformats.org/officeDocument/2006/relationships/settings" Target="/word/settings.xml" Id="R0a981df842974a45" /><Relationship Type="http://schemas.openxmlformats.org/officeDocument/2006/relationships/image" Target="/word/media/e56f956b-8b98-44c3-9a87-c2a048c968b8.png" Id="R757393c1c15d4c6e" /></Relationships>
</file>