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1e86a03c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faaee83f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bcc340e241ae" /><Relationship Type="http://schemas.openxmlformats.org/officeDocument/2006/relationships/numbering" Target="/word/numbering.xml" Id="R0dfd64f57e474d36" /><Relationship Type="http://schemas.openxmlformats.org/officeDocument/2006/relationships/settings" Target="/word/settings.xml" Id="R34c59ad6b2854efb" /><Relationship Type="http://schemas.openxmlformats.org/officeDocument/2006/relationships/image" Target="/word/media/65e75845-4cc8-4a3f-b1ff-c20f54cd9cbe.png" Id="R64cefaaee83f4c9e" /></Relationships>
</file>