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16a334c55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bce6a2e6f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Munna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6e32af91c45e8" /><Relationship Type="http://schemas.openxmlformats.org/officeDocument/2006/relationships/numbering" Target="/word/numbering.xml" Id="Re3bcd369b130441c" /><Relationship Type="http://schemas.openxmlformats.org/officeDocument/2006/relationships/settings" Target="/word/settings.xml" Id="Rf5958f4e86c24da7" /><Relationship Type="http://schemas.openxmlformats.org/officeDocument/2006/relationships/image" Target="/word/media/505a7489-47b7-406f-b823-80c97a72511d.png" Id="Rb8dbce6a2e6f48bb" /></Relationships>
</file>