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9c5de3947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934a413f7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Musguppi,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4cc066dc04a3f" /><Relationship Type="http://schemas.openxmlformats.org/officeDocument/2006/relationships/numbering" Target="/word/numbering.xml" Id="R17b4a9518f77470d" /><Relationship Type="http://schemas.openxmlformats.org/officeDocument/2006/relationships/settings" Target="/word/settings.xml" Id="R264d148fcaba4f22" /><Relationship Type="http://schemas.openxmlformats.org/officeDocument/2006/relationships/image" Target="/word/media/fa32c4e0-f2cf-4fda-a121-9b0bdd2b30b1.png" Id="R9f6934a413f744fe" /></Relationships>
</file>