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c203016d0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5ffb956f3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Musilapalle,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ab2ee11654dba" /><Relationship Type="http://schemas.openxmlformats.org/officeDocument/2006/relationships/numbering" Target="/word/numbering.xml" Id="R477451c0463f48f9" /><Relationship Type="http://schemas.openxmlformats.org/officeDocument/2006/relationships/settings" Target="/word/settings.xml" Id="Rba98de932938479f" /><Relationship Type="http://schemas.openxmlformats.org/officeDocument/2006/relationships/image" Target="/word/media/70e24202-897e-42ca-aa35-379f38b713c4.png" Id="R2475ffb956f34c8f" /></Relationships>
</file>