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5d2a62e35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a39014b30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Mylliem,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c0232363541a2" /><Relationship Type="http://schemas.openxmlformats.org/officeDocument/2006/relationships/numbering" Target="/word/numbering.xml" Id="R2dbd112f549c4e8c" /><Relationship Type="http://schemas.openxmlformats.org/officeDocument/2006/relationships/settings" Target="/word/settings.xml" Id="R255eed5266034a52" /><Relationship Type="http://schemas.openxmlformats.org/officeDocument/2006/relationships/image" Target="/word/media/437350c3-ca77-4f0f-a460-52f892d35f12.png" Id="Rac2a39014b304c74" /></Relationships>
</file>