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5f46cb8e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af6955b2f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Nadbai,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dde3529cf4e09" /><Relationship Type="http://schemas.openxmlformats.org/officeDocument/2006/relationships/numbering" Target="/word/numbering.xml" Id="Re056ea3274ed415d" /><Relationship Type="http://schemas.openxmlformats.org/officeDocument/2006/relationships/settings" Target="/word/settings.xml" Id="Re3036011de3b4e8f" /><Relationship Type="http://schemas.openxmlformats.org/officeDocument/2006/relationships/image" Target="/word/media/a9c91141-51a6-41c0-b201-62936e4a5844.png" Id="R076af6955b2f4d93" /></Relationships>
</file>