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5eda0ab11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50c784afe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Kamle,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3c08cc5e048ee" /><Relationship Type="http://schemas.openxmlformats.org/officeDocument/2006/relationships/numbering" Target="/word/numbering.xml" Id="Rd6f7b5e8d67942a2" /><Relationship Type="http://schemas.openxmlformats.org/officeDocument/2006/relationships/settings" Target="/word/settings.xml" Id="Rf32a2954caf64202" /><Relationship Type="http://schemas.openxmlformats.org/officeDocument/2006/relationships/image" Target="/word/media/4e5d3f64-8d41-429f-ae71-e6748684eccb.png" Id="R59250c784afe4806" /></Relationships>
</file>