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48d579688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6e891661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Nayan,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da5521c954f8f" /><Relationship Type="http://schemas.openxmlformats.org/officeDocument/2006/relationships/numbering" Target="/word/numbering.xml" Id="Raccf2e24f1274361" /><Relationship Type="http://schemas.openxmlformats.org/officeDocument/2006/relationships/settings" Target="/word/settings.xml" Id="R4d48652ecf7d4e96" /><Relationship Type="http://schemas.openxmlformats.org/officeDocument/2006/relationships/image" Target="/word/media/a6782d7d-6f2f-422b-9ccd-77641808e602.png" Id="Rda336e891661462b" /></Relationships>
</file>