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ec84ed4b7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5f408f664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3492901c74cc6" /><Relationship Type="http://schemas.openxmlformats.org/officeDocument/2006/relationships/numbering" Target="/word/numbering.xml" Id="Rad1cd47a665f411a" /><Relationship Type="http://schemas.openxmlformats.org/officeDocument/2006/relationships/settings" Target="/word/settings.xml" Id="Rf1d1720729384e31" /><Relationship Type="http://schemas.openxmlformats.org/officeDocument/2006/relationships/image" Target="/word/media/d508f99b-a673-4348-97d5-ee9b4542777c.png" Id="R5655f408f66443f7" /></Relationships>
</file>