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f17f12171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3f0b2d95f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Nalambur,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9b9ce316c4f6b" /><Relationship Type="http://schemas.openxmlformats.org/officeDocument/2006/relationships/numbering" Target="/word/numbering.xml" Id="R5eb5f235ebda406b" /><Relationship Type="http://schemas.openxmlformats.org/officeDocument/2006/relationships/settings" Target="/word/settings.xml" Id="Rdfcb2067a69c4ad7" /><Relationship Type="http://schemas.openxmlformats.org/officeDocument/2006/relationships/image" Target="/word/media/6b5399b3-2412-4de2-a109-54d26bc6087b.png" Id="Ref03f0b2d95f4524" /></Relationships>
</file>