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cca4d653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9128fad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f1f70eed64ce4" /><Relationship Type="http://schemas.openxmlformats.org/officeDocument/2006/relationships/numbering" Target="/word/numbering.xml" Id="R7d15661156ac4d22" /><Relationship Type="http://schemas.openxmlformats.org/officeDocument/2006/relationships/settings" Target="/word/settings.xml" Id="R504a2086796a4c8e" /><Relationship Type="http://schemas.openxmlformats.org/officeDocument/2006/relationships/image" Target="/word/media/024d9196-2647-4c90-9a5f-4b16ea6402bb.png" Id="R53f09128fad9448a" /></Relationships>
</file>