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8cc1b93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8dd247079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6e6e8fb34779" /><Relationship Type="http://schemas.openxmlformats.org/officeDocument/2006/relationships/numbering" Target="/word/numbering.xml" Id="R95281e27da884799" /><Relationship Type="http://schemas.openxmlformats.org/officeDocument/2006/relationships/settings" Target="/word/settings.xml" Id="Rdcc2aa40f5a640df" /><Relationship Type="http://schemas.openxmlformats.org/officeDocument/2006/relationships/image" Target="/word/media/e863f9cc-ff9d-49ba-9845-6f7fa1e7d782.png" Id="R8648dd2470794fad" /></Relationships>
</file>