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b92e191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2b4685018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 Chauk,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a89486c04e41" /><Relationship Type="http://schemas.openxmlformats.org/officeDocument/2006/relationships/numbering" Target="/word/numbering.xml" Id="R250f6b5c98384754" /><Relationship Type="http://schemas.openxmlformats.org/officeDocument/2006/relationships/settings" Target="/word/settings.xml" Id="R3827c2d3b6834e52" /><Relationship Type="http://schemas.openxmlformats.org/officeDocument/2006/relationships/image" Target="/word/media/70829f72-c596-42e1-ae6c-932a4ba5c2b6.png" Id="Re532b46850184a41" /></Relationships>
</file>