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51e1f695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e43fc38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94a841a87439e" /><Relationship Type="http://schemas.openxmlformats.org/officeDocument/2006/relationships/numbering" Target="/word/numbering.xml" Id="R842e157d75714d19" /><Relationship Type="http://schemas.openxmlformats.org/officeDocument/2006/relationships/settings" Target="/word/settings.xml" Id="Rb8b0990b4adf4915" /><Relationship Type="http://schemas.openxmlformats.org/officeDocument/2006/relationships/image" Target="/word/media/cf96ee27-3429-4687-a1ce-1c68c83d2ea0.png" Id="R77ebe43fc3884bd4" /></Relationships>
</file>