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1cab80271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757a1ce0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Nandivaya,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22445b0dc462e" /><Relationship Type="http://schemas.openxmlformats.org/officeDocument/2006/relationships/numbering" Target="/word/numbering.xml" Id="Rbe5ad4d469bd438e" /><Relationship Type="http://schemas.openxmlformats.org/officeDocument/2006/relationships/settings" Target="/word/settings.xml" Id="R99fc60eabefa4712" /><Relationship Type="http://schemas.openxmlformats.org/officeDocument/2006/relationships/image" Target="/word/media/303c8b61-aa90-4b04-9362-43039685b946.png" Id="Rb51757a1ce0e4dc0" /></Relationships>
</file>