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a75cd92d9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b6c447bf0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34be1eb0140db" /><Relationship Type="http://schemas.openxmlformats.org/officeDocument/2006/relationships/numbering" Target="/word/numbering.xml" Id="R20645b8a40df4e75" /><Relationship Type="http://schemas.openxmlformats.org/officeDocument/2006/relationships/settings" Target="/word/settings.xml" Id="R110ce9e0d47d42a0" /><Relationship Type="http://schemas.openxmlformats.org/officeDocument/2006/relationships/image" Target="/word/media/f649c831-f0b3-4e80-9f70-e6b560d1d22d.png" Id="R55bb6c447bf04a3d" /></Relationships>
</file>