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49fc1bfa2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f181bd227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 Nag,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f4ad197334b74" /><Relationship Type="http://schemas.openxmlformats.org/officeDocument/2006/relationships/numbering" Target="/word/numbering.xml" Id="R27d95254c6c34e44" /><Relationship Type="http://schemas.openxmlformats.org/officeDocument/2006/relationships/settings" Target="/word/settings.xml" Id="Ra0571bf4f3b24fbb" /><Relationship Type="http://schemas.openxmlformats.org/officeDocument/2006/relationships/image" Target="/word/media/c0b20535-badf-4d5c-a91f-a1fd3e2c5c84.png" Id="Rd3ff181bd227432e" /></Relationships>
</file>