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f95b6cad7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16d706222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5eb00c75c42b1" /><Relationship Type="http://schemas.openxmlformats.org/officeDocument/2006/relationships/numbering" Target="/word/numbering.xml" Id="Rc0a0e3db8f684ca6" /><Relationship Type="http://schemas.openxmlformats.org/officeDocument/2006/relationships/settings" Target="/word/settings.xml" Id="R3ab3761d364b4bed" /><Relationship Type="http://schemas.openxmlformats.org/officeDocument/2006/relationships/image" Target="/word/media/fc542510-84b4-46b3-a3c1-b25706188485.png" Id="Rb7516d706222495d" /></Relationships>
</file>