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aefaed05e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44be6b2ee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Narayannag,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8ca7c082e4a2f" /><Relationship Type="http://schemas.openxmlformats.org/officeDocument/2006/relationships/numbering" Target="/word/numbering.xml" Id="R2f57b7650c764921" /><Relationship Type="http://schemas.openxmlformats.org/officeDocument/2006/relationships/settings" Target="/word/settings.xml" Id="R94a3017c5ac04e57" /><Relationship Type="http://schemas.openxmlformats.org/officeDocument/2006/relationships/image" Target="/word/media/0c2d0dd8-483d-45fb-a3ad-38c4b37c0d67.png" Id="Ra5544be6b2ee4a23" /></Relationships>
</file>