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12fd0bea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a2f6a76ac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54700f7e64111" /><Relationship Type="http://schemas.openxmlformats.org/officeDocument/2006/relationships/numbering" Target="/word/numbering.xml" Id="Rd49bef97ed08476a" /><Relationship Type="http://schemas.openxmlformats.org/officeDocument/2006/relationships/settings" Target="/word/settings.xml" Id="R0a60ce9208aa454d" /><Relationship Type="http://schemas.openxmlformats.org/officeDocument/2006/relationships/image" Target="/word/media/a00e1aef-3ba9-49ef-b972-fb993c0707f6.png" Id="R132a2f6a76ac422b" /></Relationships>
</file>