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bbf6893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b3cb49b3e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4a8bd00e47a1" /><Relationship Type="http://schemas.openxmlformats.org/officeDocument/2006/relationships/numbering" Target="/word/numbering.xml" Id="R3fa9586dc43e4743" /><Relationship Type="http://schemas.openxmlformats.org/officeDocument/2006/relationships/settings" Target="/word/settings.xml" Id="R5c34364e3657478b" /><Relationship Type="http://schemas.openxmlformats.org/officeDocument/2006/relationships/image" Target="/word/media/1b8aef22-27a6-4bb3-bb29-90170575cec0.png" Id="Rd29b3cb49b3e43ef" /></Relationships>
</file>