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547901df6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69141ee8a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Kachhiyan,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ccf2da2f14530" /><Relationship Type="http://schemas.openxmlformats.org/officeDocument/2006/relationships/numbering" Target="/word/numbering.xml" Id="Rf1a005281e9b4290" /><Relationship Type="http://schemas.openxmlformats.org/officeDocument/2006/relationships/settings" Target="/word/settings.xml" Id="R0d4299a5afb6483f" /><Relationship Type="http://schemas.openxmlformats.org/officeDocument/2006/relationships/image" Target="/word/media/7d7e2cf4-595b-4702-89a9-abf4492a7577.png" Id="Re7269141ee8a4491" /></Relationships>
</file>