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1abb6a78b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2eb802f8c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Nayagaon ki Garhia,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15766249b452b" /><Relationship Type="http://schemas.openxmlformats.org/officeDocument/2006/relationships/numbering" Target="/word/numbering.xml" Id="Rdbf701bd89824640" /><Relationship Type="http://schemas.openxmlformats.org/officeDocument/2006/relationships/settings" Target="/word/settings.xml" Id="R703f93725d10486c" /><Relationship Type="http://schemas.openxmlformats.org/officeDocument/2006/relationships/image" Target="/word/media/328f1e90-a4b8-46dc-b160-bcd60428a61b.png" Id="R1d82eb802f8c42ce" /></Relationships>
</file>