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3fe8275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fd86b3b59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292c7f07c4dc2" /><Relationship Type="http://schemas.openxmlformats.org/officeDocument/2006/relationships/numbering" Target="/word/numbering.xml" Id="R8321ec9a926447cb" /><Relationship Type="http://schemas.openxmlformats.org/officeDocument/2006/relationships/settings" Target="/word/settings.xml" Id="R4505f76b5f1844db" /><Relationship Type="http://schemas.openxmlformats.org/officeDocument/2006/relationships/image" Target="/word/media/eac14ef6-4a3c-4a8d-a9b6-b5d0786f888a.png" Id="Ra47fd86b3b594b37" /></Relationships>
</file>