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a088783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b58077b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c7b6d6744eab" /><Relationship Type="http://schemas.openxmlformats.org/officeDocument/2006/relationships/numbering" Target="/word/numbering.xml" Id="Rcfba88ed54bd4163" /><Relationship Type="http://schemas.openxmlformats.org/officeDocument/2006/relationships/settings" Target="/word/settings.xml" Id="R492fd8f2d9c3462d" /><Relationship Type="http://schemas.openxmlformats.org/officeDocument/2006/relationships/image" Target="/word/media/5a7c6048-5a3a-41d3-85f9-a4ff931cb1b9.png" Id="Rc090b58077b045d9" /></Relationships>
</file>