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a414e2a66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4bf7f2d02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fbfd8181f4824" /><Relationship Type="http://schemas.openxmlformats.org/officeDocument/2006/relationships/numbering" Target="/word/numbering.xml" Id="Re6aaf831d0c84b38" /><Relationship Type="http://schemas.openxmlformats.org/officeDocument/2006/relationships/settings" Target="/word/settings.xml" Id="R61c95a267e154baf" /><Relationship Type="http://schemas.openxmlformats.org/officeDocument/2006/relationships/image" Target="/word/media/4fe4d562-b565-4347-90af-674f4811bfda.png" Id="R9834bf7f2d0242b9" /></Relationships>
</file>