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626e02edb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88cb33e59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Nitrur,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f3d1fbcdc4a68" /><Relationship Type="http://schemas.openxmlformats.org/officeDocument/2006/relationships/numbering" Target="/word/numbering.xml" Id="R467586895abc4125" /><Relationship Type="http://schemas.openxmlformats.org/officeDocument/2006/relationships/settings" Target="/word/settings.xml" Id="R1711330a733c451a" /><Relationship Type="http://schemas.openxmlformats.org/officeDocument/2006/relationships/image" Target="/word/media/47ce5972-aa1c-4da6-affe-aa3516d784ef.png" Id="R65488cb33e594201" /></Relationships>
</file>