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ebb5c02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f9bf54f8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78983ce374d56" /><Relationship Type="http://schemas.openxmlformats.org/officeDocument/2006/relationships/numbering" Target="/word/numbering.xml" Id="R7f029f6ab405433d" /><Relationship Type="http://schemas.openxmlformats.org/officeDocument/2006/relationships/settings" Target="/word/settings.xml" Id="R5d76fbb137f74da6" /><Relationship Type="http://schemas.openxmlformats.org/officeDocument/2006/relationships/image" Target="/word/media/df483fc0-8d5e-4663-8cb5-87876ddea9af.png" Id="R6f43f9bf54f84011" /></Relationships>
</file>