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bc2da240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5893ffc5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52c2495ee451c" /><Relationship Type="http://schemas.openxmlformats.org/officeDocument/2006/relationships/numbering" Target="/word/numbering.xml" Id="R6b28fcef11d14b2d" /><Relationship Type="http://schemas.openxmlformats.org/officeDocument/2006/relationships/settings" Target="/word/settings.xml" Id="Rd3f49490a44a4e65" /><Relationship Type="http://schemas.openxmlformats.org/officeDocument/2006/relationships/image" Target="/word/media/a99d0ae2-85c1-46a8-aaa0-e04afabfb738.png" Id="R7655893ffc564909" /></Relationships>
</file>