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8a2f8c8ae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d2f575821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Nuvalrevu,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0048002ef42e8" /><Relationship Type="http://schemas.openxmlformats.org/officeDocument/2006/relationships/numbering" Target="/word/numbering.xml" Id="Rb0edce96eeae4a25" /><Relationship Type="http://schemas.openxmlformats.org/officeDocument/2006/relationships/settings" Target="/word/settings.xml" Id="Rfa8f594a5786437d" /><Relationship Type="http://schemas.openxmlformats.org/officeDocument/2006/relationships/image" Target="/word/media/07eb5914-a82e-43e6-aa5c-2e94500042eb.png" Id="R702d2f575821472a" /></Relationships>
</file>