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a4b2eb62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50a8a92e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Okhru,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b3b52c5cf4428" /><Relationship Type="http://schemas.openxmlformats.org/officeDocument/2006/relationships/numbering" Target="/word/numbering.xml" Id="Rf0f90fd63f914327" /><Relationship Type="http://schemas.openxmlformats.org/officeDocument/2006/relationships/settings" Target="/word/settings.xml" Id="R64c12ebc134f48b7" /><Relationship Type="http://schemas.openxmlformats.org/officeDocument/2006/relationships/image" Target="/word/media/269813c4-a779-4142-a7db-7683a2c2b6f0.png" Id="R1bc250a8a92e4cf1" /></Relationships>
</file>