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29cfacf2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a8dd88bfd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Oksiguri,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bc4a437974762" /><Relationship Type="http://schemas.openxmlformats.org/officeDocument/2006/relationships/numbering" Target="/word/numbering.xml" Id="R3f2491a487f54303" /><Relationship Type="http://schemas.openxmlformats.org/officeDocument/2006/relationships/settings" Target="/word/settings.xml" Id="R9a1cac2a861b401d" /><Relationship Type="http://schemas.openxmlformats.org/officeDocument/2006/relationships/image" Target="/word/media/afeb71c5-23bd-4fc4-a4fe-461b5195df2e.png" Id="Rb29a8dd88bfd42b2" /></Relationships>
</file>