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8b2d0899f841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cc58a8db9e44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Ottappalam,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f7289d74f34e93" /><Relationship Type="http://schemas.openxmlformats.org/officeDocument/2006/relationships/numbering" Target="/word/numbering.xml" Id="Rb1f5fa0e01334f1e" /><Relationship Type="http://schemas.openxmlformats.org/officeDocument/2006/relationships/settings" Target="/word/settings.xml" Id="Rc7b4ea552ab940a0" /><Relationship Type="http://schemas.openxmlformats.org/officeDocument/2006/relationships/image" Target="/word/media/62946d26-aa41-4a0b-9038-9606b6795c6d.png" Id="R41cc58a8db9e44fc" /></Relationships>
</file>