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76fd525c0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4dc47d12d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Pahla,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a1c2716b64b5b" /><Relationship Type="http://schemas.openxmlformats.org/officeDocument/2006/relationships/numbering" Target="/word/numbering.xml" Id="Rc74fcf457b8e45c6" /><Relationship Type="http://schemas.openxmlformats.org/officeDocument/2006/relationships/settings" Target="/word/settings.xml" Id="R8c951ff120e24f22" /><Relationship Type="http://schemas.openxmlformats.org/officeDocument/2006/relationships/image" Target="/word/media/ccf4506e-a82a-4d63-a150-c2a7520a022d.png" Id="Re504dc47d12d4301" /></Relationships>
</file>