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834f5a1d0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fb2f54166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Pahladpur,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87184355a492f" /><Relationship Type="http://schemas.openxmlformats.org/officeDocument/2006/relationships/numbering" Target="/word/numbering.xml" Id="Rea6a9d0adba14284" /><Relationship Type="http://schemas.openxmlformats.org/officeDocument/2006/relationships/settings" Target="/word/settings.xml" Id="Re30e3cafad4c4b8a" /><Relationship Type="http://schemas.openxmlformats.org/officeDocument/2006/relationships/image" Target="/word/media/af80c0e1-81cf-41e2-a41e-b6ba5085d8bc.png" Id="R971fb2f5416645b4" /></Relationships>
</file>