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e2641a0b5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44400dca7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Pakkori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2c261f386476b" /><Relationship Type="http://schemas.openxmlformats.org/officeDocument/2006/relationships/numbering" Target="/word/numbering.xml" Id="R13786f0e22d249bb" /><Relationship Type="http://schemas.openxmlformats.org/officeDocument/2006/relationships/settings" Target="/word/settings.xml" Id="R284053c690b14f54" /><Relationship Type="http://schemas.openxmlformats.org/officeDocument/2006/relationships/image" Target="/word/media/bb73b9a0-006a-4278-acb5-e32849d09033.png" Id="R95d44400dca74e13" /></Relationships>
</file>