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22e64f005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ac252e6d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79430f3bf4851" /><Relationship Type="http://schemas.openxmlformats.org/officeDocument/2006/relationships/numbering" Target="/word/numbering.xml" Id="R7a783cda2a8e4535" /><Relationship Type="http://schemas.openxmlformats.org/officeDocument/2006/relationships/settings" Target="/word/settings.xml" Id="Rdf4d125d3e4f4a56" /><Relationship Type="http://schemas.openxmlformats.org/officeDocument/2006/relationships/image" Target="/word/media/c66156e5-3289-4e96-99d9-80c2bac1c44e.png" Id="R9954ac252e6d4b5c" /></Relationships>
</file>