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27093abb9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90f0b749b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Paleza,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ae78e77014a2f" /><Relationship Type="http://schemas.openxmlformats.org/officeDocument/2006/relationships/numbering" Target="/word/numbering.xml" Id="R1f6cd0b9a3b44ded" /><Relationship Type="http://schemas.openxmlformats.org/officeDocument/2006/relationships/settings" Target="/word/settings.xml" Id="R0461e49278fe49c9" /><Relationship Type="http://schemas.openxmlformats.org/officeDocument/2006/relationships/image" Target="/word/media/67cdd3f3-5192-450b-96e2-79b5e7f9540e.png" Id="Rafd90f0b749b4060" /></Relationships>
</file>