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e149318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113aaed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Palicherlapadu,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ba105a7943eb" /><Relationship Type="http://schemas.openxmlformats.org/officeDocument/2006/relationships/numbering" Target="/word/numbering.xml" Id="Rd03ecb136e3b4fde" /><Relationship Type="http://schemas.openxmlformats.org/officeDocument/2006/relationships/settings" Target="/word/settings.xml" Id="R8cad525e943049a3" /><Relationship Type="http://schemas.openxmlformats.org/officeDocument/2006/relationships/image" Target="/word/media/b51e6dc9-de05-44f7-891b-9e519aa3e1df.png" Id="R7e94113aaedb4c23" /></Relationships>
</file>