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5af4b7610f43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cdc1ab1c8a49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Pangari,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4178b53e394988" /><Relationship Type="http://schemas.openxmlformats.org/officeDocument/2006/relationships/numbering" Target="/word/numbering.xml" Id="R923356c9ebd8405c" /><Relationship Type="http://schemas.openxmlformats.org/officeDocument/2006/relationships/settings" Target="/word/settings.xml" Id="Rf676e81bdfaf48be" /><Relationship Type="http://schemas.openxmlformats.org/officeDocument/2006/relationships/image" Target="/word/media/ed7e8d13-c6ed-4d41-8207-290b0a4b068c.png" Id="R87cdc1ab1c8a49b7" /></Relationships>
</file>